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919E" w14:textId="59796C55" w:rsidR="00ED400F" w:rsidRPr="001409E0" w:rsidRDefault="00ED400F" w:rsidP="00ED400F">
      <w:pPr>
        <w:jc w:val="center"/>
        <w:rPr>
          <w:rFonts w:ascii="Times New Roman" w:hAnsi="Times New Roman" w:cs="Times New Roman"/>
          <w:b/>
          <w:u w:val="single"/>
        </w:rPr>
      </w:pPr>
      <w:r w:rsidRPr="001409E0">
        <w:rPr>
          <w:rFonts w:ascii="Times New Roman" w:hAnsi="Times New Roman" w:cs="Times New Roman"/>
          <w:b/>
          <w:u w:val="single"/>
        </w:rPr>
        <w:t>EXPERIENCIA INSTITUCIONAL: FRECUENCIA DE TRATAMIENTO SISTÉMICO DE PRIMERA LINEA Y SEGUNDA LÍNEA EN PACIENTES CON DIAGNÓSTICO DE ADENOCARCINOMA DE PÁNCREAS.</w:t>
      </w:r>
    </w:p>
    <w:p w14:paraId="58DD40DE" w14:textId="77777777" w:rsidR="001409E0" w:rsidRPr="001409E0" w:rsidRDefault="001409E0" w:rsidP="00ED400F">
      <w:pPr>
        <w:jc w:val="center"/>
        <w:rPr>
          <w:rFonts w:ascii="Times New Roman" w:hAnsi="Times New Roman" w:cs="Times New Roman"/>
          <w:b/>
          <w:u w:val="single"/>
        </w:rPr>
      </w:pPr>
    </w:p>
    <w:p w14:paraId="2D32CF78" w14:textId="54C71555" w:rsidR="001409E0" w:rsidRPr="001409E0" w:rsidRDefault="001409E0" w:rsidP="001409E0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>Autores:</w:t>
      </w:r>
      <w:r w:rsidR="00F54C45">
        <w:rPr>
          <w:rFonts w:ascii="Times New Roman" w:hAnsi="Times New Roman" w:cs="Times New Roman"/>
          <w:b/>
        </w:rPr>
        <w:t xml:space="preserve"> </w:t>
      </w:r>
      <w:r w:rsidR="00F54C45" w:rsidRPr="00F54C45">
        <w:rPr>
          <w:rFonts w:ascii="Times New Roman" w:hAnsi="Times New Roman" w:cs="Times New Roman"/>
          <w:bCs/>
        </w:rPr>
        <w:t>Fonseca Gomes Camila, Amorin Ricardo, Botana Anabella, Maquieira Julian, Berra Natalia, Gonzalez Liliana, Maldonado Daniel.</w:t>
      </w:r>
      <w:r w:rsidR="00F54C45">
        <w:rPr>
          <w:rFonts w:ascii="Times New Roman" w:hAnsi="Times New Roman" w:cs="Times New Roman"/>
          <w:b/>
        </w:rPr>
        <w:t xml:space="preserve"> </w:t>
      </w:r>
    </w:p>
    <w:p w14:paraId="114DF70D" w14:textId="77777777" w:rsidR="001409E0" w:rsidRPr="007F18EB" w:rsidRDefault="001409E0" w:rsidP="001409E0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770B79FF" w14:textId="402FEA1E" w:rsidR="001409E0" w:rsidRPr="001409E0" w:rsidRDefault="001409E0" w:rsidP="001409E0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>Servicio:</w:t>
      </w:r>
      <w:r w:rsidR="00F54C45">
        <w:rPr>
          <w:rFonts w:ascii="Times New Roman" w:hAnsi="Times New Roman" w:cs="Times New Roman"/>
          <w:b/>
        </w:rPr>
        <w:t xml:space="preserve"> </w:t>
      </w:r>
      <w:r w:rsidR="00F54C45" w:rsidRPr="00F54C45">
        <w:rPr>
          <w:rFonts w:ascii="Times New Roman" w:hAnsi="Times New Roman" w:cs="Times New Roman"/>
          <w:bCs/>
        </w:rPr>
        <w:t>Oncología</w:t>
      </w:r>
    </w:p>
    <w:p w14:paraId="0E542865" w14:textId="77777777" w:rsidR="001409E0" w:rsidRPr="007F18EB" w:rsidRDefault="001409E0" w:rsidP="001409E0">
      <w:pPr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77EEF1B8" w14:textId="0385D866" w:rsidR="00ED400F" w:rsidRPr="001409E0" w:rsidRDefault="001409E0" w:rsidP="001409E0">
      <w:pPr>
        <w:rPr>
          <w:rFonts w:ascii="Times New Roman" w:hAnsi="Times New Roman" w:cs="Times New Roman"/>
          <w:b/>
        </w:rPr>
      </w:pPr>
      <w:r w:rsidRPr="001409E0">
        <w:rPr>
          <w:rFonts w:ascii="Times New Roman" w:hAnsi="Times New Roman" w:cs="Times New Roman"/>
          <w:b/>
        </w:rPr>
        <w:t xml:space="preserve">Correo electrónico: </w:t>
      </w:r>
      <w:r w:rsidR="00F54C45" w:rsidRPr="00F54C45">
        <w:rPr>
          <w:rFonts w:ascii="Times New Roman" w:hAnsi="Times New Roman" w:cs="Times New Roman"/>
          <w:bCs/>
        </w:rPr>
        <w:t>Camilafonsecagomes24@gmail.com</w:t>
      </w:r>
      <w:r w:rsidRPr="001409E0">
        <w:rPr>
          <w:rFonts w:ascii="Times New Roman" w:hAnsi="Times New Roman" w:cs="Times New Roman"/>
          <w:b/>
        </w:rPr>
        <w:t xml:space="preserve">                               </w:t>
      </w:r>
      <w:r w:rsidRPr="001409E0">
        <w:rPr>
          <w:rFonts w:ascii="Times New Roman" w:hAnsi="Times New Roman" w:cs="Times New Roman"/>
          <w:b/>
        </w:rPr>
        <w:tab/>
      </w:r>
      <w:r w:rsidRPr="001409E0">
        <w:rPr>
          <w:rFonts w:ascii="Times New Roman" w:hAnsi="Times New Roman" w:cs="Times New Roman"/>
          <w:b/>
        </w:rPr>
        <w:tab/>
        <w:t xml:space="preserve">Interno: </w:t>
      </w:r>
      <w:r w:rsidR="002968C6" w:rsidRPr="002968C6">
        <w:rPr>
          <w:rFonts w:ascii="Times New Roman" w:hAnsi="Times New Roman" w:cs="Times New Roman"/>
          <w:bCs/>
        </w:rPr>
        <w:t>4400</w:t>
      </w:r>
    </w:p>
    <w:p w14:paraId="2DADC145" w14:textId="77777777" w:rsidR="001409E0" w:rsidRPr="007F18EB" w:rsidRDefault="001409E0" w:rsidP="001409E0">
      <w:pPr>
        <w:rPr>
          <w:rFonts w:ascii="Times New Roman" w:hAnsi="Times New Roman" w:cs="Times New Roman"/>
          <w:b/>
          <w:sz w:val="4"/>
          <w:szCs w:val="4"/>
        </w:rPr>
      </w:pPr>
    </w:p>
    <w:p w14:paraId="00000002" w14:textId="54B094A4" w:rsidR="00B31C18" w:rsidRPr="001409E0" w:rsidRDefault="00000000" w:rsidP="000B1948">
      <w:pPr>
        <w:jc w:val="both"/>
        <w:rPr>
          <w:rFonts w:ascii="Times New Roman" w:hAnsi="Times New Roman" w:cs="Times New Roman"/>
          <w:u w:val="single"/>
        </w:rPr>
      </w:pPr>
      <w:r w:rsidRPr="001409E0">
        <w:rPr>
          <w:rFonts w:ascii="Times New Roman" w:hAnsi="Times New Roman" w:cs="Times New Roman"/>
          <w:u w:val="single"/>
        </w:rPr>
        <w:t>Introducción</w:t>
      </w:r>
    </w:p>
    <w:p w14:paraId="00000003" w14:textId="0B538B28" w:rsidR="00B31C18" w:rsidRPr="001409E0" w:rsidRDefault="00000000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>El cáncer de páncreas</w:t>
      </w:r>
      <w:r w:rsidR="00800119" w:rsidRPr="001409E0">
        <w:rPr>
          <w:rFonts w:ascii="Times New Roman" w:hAnsi="Times New Roman" w:cs="Times New Roman"/>
        </w:rPr>
        <w:t xml:space="preserve"> </w:t>
      </w:r>
      <w:r w:rsidRPr="001409E0">
        <w:rPr>
          <w:rFonts w:ascii="Times New Roman" w:hAnsi="Times New Roman" w:cs="Times New Roman"/>
        </w:rPr>
        <w:t xml:space="preserve">se caracteriza por ser una enfermedad de mal pronóstico con una sobrevida global de aproximadamente </w:t>
      </w:r>
      <w:r w:rsidR="000F63EB" w:rsidRPr="001409E0">
        <w:rPr>
          <w:rFonts w:ascii="Times New Roman" w:hAnsi="Times New Roman" w:cs="Times New Roman"/>
        </w:rPr>
        <w:t>10</w:t>
      </w:r>
      <w:r w:rsidRPr="001409E0">
        <w:rPr>
          <w:rFonts w:ascii="Times New Roman" w:hAnsi="Times New Roman" w:cs="Times New Roman"/>
        </w:rPr>
        <w:t xml:space="preserve">% a 5 años, </w:t>
      </w:r>
      <w:r w:rsidR="00176B3F" w:rsidRPr="001409E0">
        <w:rPr>
          <w:rFonts w:ascii="Times New Roman" w:hAnsi="Times New Roman" w:cs="Times New Roman"/>
        </w:rPr>
        <w:t>siendo</w:t>
      </w:r>
      <w:r w:rsidRPr="001409E0">
        <w:rPr>
          <w:rFonts w:ascii="Times New Roman" w:hAnsi="Times New Roman" w:cs="Times New Roman"/>
        </w:rPr>
        <w:t xml:space="preserve"> la cuarta causa de muerte por cáncer. </w:t>
      </w:r>
      <w:r w:rsidRPr="001409E0">
        <w:rPr>
          <w:rFonts w:ascii="Times New Roman" w:hAnsi="Times New Roman" w:cs="Times New Roman"/>
          <w:color w:val="212121"/>
          <w:highlight w:val="white"/>
        </w:rPr>
        <w:t xml:space="preserve">A pesar de los avances en la comprensión molecular de esta patología, su incidencia es creciente y el pronóstico continúa siendo ominoso, en parte, debido al retraso en su detección y por otro lado a la eficacia limitada de las terapias sistémicas. </w:t>
      </w:r>
    </w:p>
    <w:p w14:paraId="00000004" w14:textId="3E49E4F5" w:rsidR="00B31C18" w:rsidRPr="001409E0" w:rsidRDefault="00000000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 xml:space="preserve">El objetivo primario </w:t>
      </w:r>
      <w:r w:rsidR="000B1948" w:rsidRPr="001409E0">
        <w:rPr>
          <w:rFonts w:ascii="Times New Roman" w:hAnsi="Times New Roman" w:cs="Times New Roman"/>
        </w:rPr>
        <w:t xml:space="preserve">fue </w:t>
      </w:r>
      <w:r w:rsidRPr="001409E0">
        <w:rPr>
          <w:rFonts w:ascii="Times New Roman" w:hAnsi="Times New Roman" w:cs="Times New Roman"/>
        </w:rPr>
        <w:t xml:space="preserve">describir la frecuencia de pacientes con </w:t>
      </w:r>
      <w:r w:rsidR="006710C4" w:rsidRPr="001409E0">
        <w:rPr>
          <w:rFonts w:ascii="Times New Roman" w:hAnsi="Times New Roman" w:cs="Times New Roman"/>
        </w:rPr>
        <w:t xml:space="preserve">adenocarcinoma de páncreas </w:t>
      </w:r>
      <w:r w:rsidRPr="001409E0">
        <w:rPr>
          <w:rFonts w:ascii="Times New Roman" w:hAnsi="Times New Roman" w:cs="Times New Roman"/>
        </w:rPr>
        <w:t xml:space="preserve">que </w:t>
      </w:r>
      <w:r w:rsidR="00C21BE0" w:rsidRPr="001409E0">
        <w:rPr>
          <w:rFonts w:ascii="Times New Roman" w:hAnsi="Times New Roman" w:cs="Times New Roman"/>
        </w:rPr>
        <w:t>lograron</w:t>
      </w:r>
      <w:r w:rsidRPr="001409E0">
        <w:rPr>
          <w:rFonts w:ascii="Times New Roman" w:hAnsi="Times New Roman" w:cs="Times New Roman"/>
        </w:rPr>
        <w:t xml:space="preserve"> realizar una primera</w:t>
      </w:r>
      <w:r w:rsidR="007F18EB">
        <w:rPr>
          <w:rFonts w:ascii="Times New Roman" w:hAnsi="Times New Roman" w:cs="Times New Roman"/>
        </w:rPr>
        <w:t xml:space="preserve"> (1L)</w:t>
      </w:r>
      <w:r w:rsidRPr="001409E0">
        <w:rPr>
          <w:rFonts w:ascii="Times New Roman" w:hAnsi="Times New Roman" w:cs="Times New Roman"/>
        </w:rPr>
        <w:t xml:space="preserve"> y segunda línea</w:t>
      </w:r>
      <w:r w:rsidR="007F18EB">
        <w:rPr>
          <w:rFonts w:ascii="Times New Roman" w:hAnsi="Times New Roman" w:cs="Times New Roman"/>
        </w:rPr>
        <w:t xml:space="preserve"> (2L)</w:t>
      </w:r>
      <w:r w:rsidRPr="001409E0">
        <w:rPr>
          <w:rFonts w:ascii="Times New Roman" w:hAnsi="Times New Roman" w:cs="Times New Roman"/>
        </w:rPr>
        <w:t xml:space="preserve"> de tratamiento en el Hospital Churruca </w:t>
      </w:r>
      <w:proofErr w:type="spellStart"/>
      <w:r w:rsidRPr="001409E0">
        <w:rPr>
          <w:rFonts w:ascii="Times New Roman" w:hAnsi="Times New Roman" w:cs="Times New Roman"/>
        </w:rPr>
        <w:t>Visca</w:t>
      </w:r>
      <w:proofErr w:type="spellEnd"/>
      <w:r w:rsidRPr="001409E0">
        <w:rPr>
          <w:rFonts w:ascii="Times New Roman" w:hAnsi="Times New Roman" w:cs="Times New Roman"/>
        </w:rPr>
        <w:t xml:space="preserve"> de Buenos Aires, Argentina. </w:t>
      </w:r>
    </w:p>
    <w:p w14:paraId="00000005" w14:textId="77777777" w:rsidR="00B31C18" w:rsidRPr="001409E0" w:rsidRDefault="00000000" w:rsidP="000B1948">
      <w:pPr>
        <w:jc w:val="both"/>
        <w:rPr>
          <w:rFonts w:ascii="Times New Roman" w:hAnsi="Times New Roman" w:cs="Times New Roman"/>
          <w:u w:val="single"/>
        </w:rPr>
      </w:pPr>
      <w:r w:rsidRPr="001409E0">
        <w:rPr>
          <w:rFonts w:ascii="Times New Roman" w:hAnsi="Times New Roman" w:cs="Times New Roman"/>
          <w:u w:val="single"/>
        </w:rPr>
        <w:t xml:space="preserve">Materiales y Métodos </w:t>
      </w:r>
    </w:p>
    <w:p w14:paraId="0392416F" w14:textId="3F115C9D" w:rsidR="006A2F7F" w:rsidRPr="001409E0" w:rsidRDefault="006A2F7F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 xml:space="preserve">Se realizó </w:t>
      </w:r>
      <w:r w:rsidR="006710C4" w:rsidRPr="001409E0">
        <w:rPr>
          <w:rFonts w:ascii="Times New Roman" w:hAnsi="Times New Roman" w:cs="Times New Roman"/>
        </w:rPr>
        <w:t>una cohorte retrospectiva</w:t>
      </w:r>
      <w:r w:rsidRPr="001409E0">
        <w:rPr>
          <w:rFonts w:ascii="Times New Roman" w:hAnsi="Times New Roman" w:cs="Times New Roman"/>
        </w:rPr>
        <w:t xml:space="preserve">, por medio de historia clínica digital, de pacientes con </w:t>
      </w:r>
      <w:r w:rsidR="000B1948" w:rsidRPr="001409E0">
        <w:rPr>
          <w:rFonts w:ascii="Times New Roman" w:hAnsi="Times New Roman" w:cs="Times New Roman"/>
        </w:rPr>
        <w:t>diagnóstico</w:t>
      </w:r>
      <w:r w:rsidRPr="001409E0">
        <w:rPr>
          <w:rFonts w:ascii="Times New Roman" w:hAnsi="Times New Roman" w:cs="Times New Roman"/>
        </w:rPr>
        <w:t xml:space="preserve"> de </w:t>
      </w:r>
      <w:r w:rsidR="00AF2740" w:rsidRPr="001409E0">
        <w:rPr>
          <w:rFonts w:ascii="Times New Roman" w:hAnsi="Times New Roman" w:cs="Times New Roman"/>
        </w:rPr>
        <w:t>a</w:t>
      </w:r>
      <w:r w:rsidR="000D7199" w:rsidRPr="001409E0">
        <w:rPr>
          <w:rFonts w:ascii="Times New Roman" w:hAnsi="Times New Roman" w:cs="Times New Roman"/>
        </w:rPr>
        <w:t>deno</w:t>
      </w:r>
      <w:r w:rsidR="000B1948" w:rsidRPr="001409E0">
        <w:rPr>
          <w:rFonts w:ascii="Times New Roman" w:hAnsi="Times New Roman" w:cs="Times New Roman"/>
        </w:rPr>
        <w:t>carcinoma</w:t>
      </w:r>
      <w:r w:rsidRPr="001409E0">
        <w:rPr>
          <w:rFonts w:ascii="Times New Roman" w:hAnsi="Times New Roman" w:cs="Times New Roman"/>
        </w:rPr>
        <w:t xml:space="preserve"> de </w:t>
      </w:r>
      <w:r w:rsidR="000B1948" w:rsidRPr="001409E0">
        <w:rPr>
          <w:rFonts w:ascii="Times New Roman" w:hAnsi="Times New Roman" w:cs="Times New Roman"/>
        </w:rPr>
        <w:t>páncreas</w:t>
      </w:r>
      <w:r w:rsidRPr="001409E0">
        <w:rPr>
          <w:rFonts w:ascii="Times New Roman" w:hAnsi="Times New Roman" w:cs="Times New Roman"/>
        </w:rPr>
        <w:t xml:space="preserve"> </w:t>
      </w:r>
      <w:r w:rsidR="000D7199" w:rsidRPr="001409E0">
        <w:rPr>
          <w:rFonts w:ascii="Times New Roman" w:hAnsi="Times New Roman" w:cs="Times New Roman"/>
        </w:rPr>
        <w:t>evaluados</w:t>
      </w:r>
      <w:r w:rsidRPr="001409E0">
        <w:rPr>
          <w:rFonts w:ascii="Times New Roman" w:hAnsi="Times New Roman" w:cs="Times New Roman"/>
        </w:rPr>
        <w:t xml:space="preserve"> en el Servicio de </w:t>
      </w:r>
      <w:r w:rsidR="000B1948" w:rsidRPr="001409E0">
        <w:rPr>
          <w:rFonts w:ascii="Times New Roman" w:hAnsi="Times New Roman" w:cs="Times New Roman"/>
        </w:rPr>
        <w:t>Oncología</w:t>
      </w:r>
      <w:r w:rsidRPr="001409E0">
        <w:rPr>
          <w:rFonts w:ascii="Times New Roman" w:hAnsi="Times New Roman" w:cs="Times New Roman"/>
        </w:rPr>
        <w:t xml:space="preserve"> del Hospital Churruca </w:t>
      </w:r>
      <w:proofErr w:type="spellStart"/>
      <w:r w:rsidRPr="001409E0">
        <w:rPr>
          <w:rFonts w:ascii="Times New Roman" w:hAnsi="Times New Roman" w:cs="Times New Roman"/>
        </w:rPr>
        <w:t>Visca</w:t>
      </w:r>
      <w:proofErr w:type="spellEnd"/>
      <w:r w:rsidR="00E94354" w:rsidRPr="001409E0">
        <w:rPr>
          <w:rFonts w:ascii="Times New Roman" w:hAnsi="Times New Roman" w:cs="Times New Roman"/>
        </w:rPr>
        <w:t xml:space="preserve"> desde </w:t>
      </w:r>
      <w:r w:rsidR="000F63EB" w:rsidRPr="001409E0">
        <w:rPr>
          <w:rFonts w:ascii="Times New Roman" w:hAnsi="Times New Roman" w:cs="Times New Roman"/>
        </w:rPr>
        <w:t>e</w:t>
      </w:r>
      <w:r w:rsidR="00E94354" w:rsidRPr="001409E0">
        <w:rPr>
          <w:rFonts w:ascii="Times New Roman" w:hAnsi="Times New Roman" w:cs="Times New Roman"/>
        </w:rPr>
        <w:t>l 01/01/2018 al 31/12/2022</w:t>
      </w:r>
      <w:r w:rsidRPr="001409E0">
        <w:rPr>
          <w:rFonts w:ascii="Times New Roman" w:hAnsi="Times New Roman" w:cs="Times New Roman"/>
        </w:rPr>
        <w:t>. Las variables analizadas fuero</w:t>
      </w:r>
      <w:r w:rsidR="000B1948" w:rsidRPr="001409E0">
        <w:rPr>
          <w:rFonts w:ascii="Times New Roman" w:hAnsi="Times New Roman" w:cs="Times New Roman"/>
        </w:rPr>
        <w:t xml:space="preserve">n: edad, factores de riesgo, el performance </w:t>
      </w:r>
      <w:r w:rsidR="00690064" w:rsidRPr="001409E0">
        <w:rPr>
          <w:rFonts w:ascii="Times New Roman" w:hAnsi="Times New Roman" w:cs="Times New Roman"/>
        </w:rPr>
        <w:t>status</w:t>
      </w:r>
      <w:r w:rsidR="00D0574D">
        <w:rPr>
          <w:rFonts w:ascii="Times New Roman" w:hAnsi="Times New Roman" w:cs="Times New Roman"/>
        </w:rPr>
        <w:t xml:space="preserve"> (PS)</w:t>
      </w:r>
      <w:r w:rsidR="00690064" w:rsidRPr="001409E0">
        <w:rPr>
          <w:rFonts w:ascii="Times New Roman" w:hAnsi="Times New Roman" w:cs="Times New Roman"/>
        </w:rPr>
        <w:t>, estadio</w:t>
      </w:r>
      <w:r w:rsidR="000B1948" w:rsidRPr="001409E0">
        <w:rPr>
          <w:rFonts w:ascii="Times New Roman" w:hAnsi="Times New Roman" w:cs="Times New Roman"/>
        </w:rPr>
        <w:t xml:space="preserve">, los pacientes que accedieron a cirugía, y a tratamiento sistémico.  </w:t>
      </w:r>
    </w:p>
    <w:p w14:paraId="5E217DA0" w14:textId="38B49F36" w:rsidR="006A2F7F" w:rsidRPr="001409E0" w:rsidRDefault="006A2F7F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>Se describió la muestra con medidas de tendencia central y de dispersión para variables numéricas continuas y porcentaje para las categóricas. Se realizó una curva de supervivencia de Kaplan Meier para la sobrevida global desde el diagnostico</w:t>
      </w:r>
      <w:r w:rsidR="000B1948" w:rsidRPr="001409E0">
        <w:rPr>
          <w:rFonts w:ascii="Times New Roman" w:hAnsi="Times New Roman" w:cs="Times New Roman"/>
        </w:rPr>
        <w:t>.</w:t>
      </w:r>
    </w:p>
    <w:p w14:paraId="00000008" w14:textId="77777777" w:rsidR="00B31C18" w:rsidRPr="001409E0" w:rsidRDefault="00000000" w:rsidP="000B1948">
      <w:pPr>
        <w:jc w:val="both"/>
        <w:rPr>
          <w:rFonts w:ascii="Times New Roman" w:hAnsi="Times New Roman" w:cs="Times New Roman"/>
          <w:u w:val="single"/>
        </w:rPr>
      </w:pPr>
      <w:r w:rsidRPr="001409E0">
        <w:rPr>
          <w:rFonts w:ascii="Times New Roman" w:hAnsi="Times New Roman" w:cs="Times New Roman"/>
          <w:u w:val="single"/>
        </w:rPr>
        <w:t>Resultados</w:t>
      </w:r>
    </w:p>
    <w:p w14:paraId="00000009" w14:textId="3F330222" w:rsidR="00B31C18" w:rsidRPr="001409E0" w:rsidRDefault="00000000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 xml:space="preserve">Se </w:t>
      </w:r>
      <w:r w:rsidR="00690064" w:rsidRPr="001409E0">
        <w:rPr>
          <w:rFonts w:ascii="Times New Roman" w:hAnsi="Times New Roman" w:cs="Times New Roman"/>
        </w:rPr>
        <w:t xml:space="preserve">siguieron </w:t>
      </w:r>
      <w:r w:rsidRPr="001409E0">
        <w:rPr>
          <w:rFonts w:ascii="Times New Roman" w:hAnsi="Times New Roman" w:cs="Times New Roman"/>
        </w:rPr>
        <w:t>3</w:t>
      </w:r>
      <w:r w:rsidR="000F63EB" w:rsidRPr="001409E0">
        <w:rPr>
          <w:rFonts w:ascii="Times New Roman" w:hAnsi="Times New Roman" w:cs="Times New Roman"/>
        </w:rPr>
        <w:t>2</w:t>
      </w:r>
      <w:r w:rsidRPr="001409E0">
        <w:rPr>
          <w:rFonts w:ascii="Times New Roman" w:hAnsi="Times New Roman" w:cs="Times New Roman"/>
        </w:rPr>
        <w:t xml:space="preserve"> </w:t>
      </w:r>
      <w:r w:rsidR="000B1948" w:rsidRPr="001409E0">
        <w:rPr>
          <w:rFonts w:ascii="Times New Roman" w:hAnsi="Times New Roman" w:cs="Times New Roman"/>
        </w:rPr>
        <w:t xml:space="preserve">pacientes con </w:t>
      </w:r>
      <w:r w:rsidRPr="001409E0">
        <w:rPr>
          <w:rFonts w:ascii="Times New Roman" w:hAnsi="Times New Roman" w:cs="Times New Roman"/>
        </w:rPr>
        <w:t>adenocarcinoma</w:t>
      </w:r>
      <w:r w:rsidR="000B1948" w:rsidRPr="001409E0">
        <w:rPr>
          <w:rFonts w:ascii="Times New Roman" w:hAnsi="Times New Roman" w:cs="Times New Roman"/>
        </w:rPr>
        <w:t xml:space="preserve"> de páncreas</w:t>
      </w:r>
      <w:r w:rsidRPr="001409E0">
        <w:rPr>
          <w:rFonts w:ascii="Times New Roman" w:hAnsi="Times New Roman" w:cs="Times New Roman"/>
        </w:rPr>
        <w:t xml:space="preserve">. De ellos, el </w:t>
      </w:r>
      <w:r w:rsidRPr="001409E0">
        <w:rPr>
          <w:rFonts w:ascii="Times New Roman" w:hAnsi="Times New Roman" w:cs="Times New Roman"/>
          <w:bCs/>
        </w:rPr>
        <w:t>7</w:t>
      </w:r>
      <w:r w:rsidR="000F63EB" w:rsidRPr="001409E0">
        <w:rPr>
          <w:rFonts w:ascii="Times New Roman" w:hAnsi="Times New Roman" w:cs="Times New Roman"/>
          <w:bCs/>
        </w:rPr>
        <w:t>8,1</w:t>
      </w:r>
      <w:r w:rsidRPr="001409E0">
        <w:rPr>
          <w:rFonts w:ascii="Times New Roman" w:hAnsi="Times New Roman" w:cs="Times New Roman"/>
          <w:bCs/>
        </w:rPr>
        <w:t xml:space="preserve">% </w:t>
      </w:r>
      <w:r w:rsidR="000B1948" w:rsidRPr="001409E0">
        <w:rPr>
          <w:rFonts w:ascii="Times New Roman" w:hAnsi="Times New Roman" w:cs="Times New Roman"/>
        </w:rPr>
        <w:t xml:space="preserve">fueron diagnosticados </w:t>
      </w:r>
      <w:r w:rsidRPr="001409E0">
        <w:rPr>
          <w:rFonts w:ascii="Times New Roman" w:hAnsi="Times New Roman" w:cs="Times New Roman"/>
        </w:rPr>
        <w:t xml:space="preserve">en estadios avanzados, </w:t>
      </w:r>
      <w:r w:rsidR="000F63EB" w:rsidRPr="001409E0">
        <w:rPr>
          <w:rFonts w:ascii="Times New Roman" w:hAnsi="Times New Roman" w:cs="Times New Roman"/>
        </w:rPr>
        <w:t xml:space="preserve">el </w:t>
      </w:r>
      <w:r w:rsidR="000F686D" w:rsidRPr="001409E0">
        <w:rPr>
          <w:rFonts w:ascii="Times New Roman" w:hAnsi="Times New Roman" w:cs="Times New Roman"/>
        </w:rPr>
        <w:t>6,3</w:t>
      </w:r>
      <w:r w:rsidR="000F63EB" w:rsidRPr="001409E0">
        <w:rPr>
          <w:rFonts w:ascii="Times New Roman" w:hAnsi="Times New Roman" w:cs="Times New Roman"/>
        </w:rPr>
        <w:t xml:space="preserve">% </w:t>
      </w:r>
      <w:r w:rsidRPr="001409E0">
        <w:rPr>
          <w:rFonts w:ascii="Times New Roman" w:hAnsi="Times New Roman" w:cs="Times New Roman"/>
        </w:rPr>
        <w:t xml:space="preserve">presentó enfermedad localizada de inicio con posterior progresión y requerimiento de tratamiento. La media de edad fue de </w:t>
      </w:r>
      <w:r w:rsidR="000F63EB" w:rsidRPr="001409E0">
        <w:rPr>
          <w:rFonts w:ascii="Times New Roman" w:hAnsi="Times New Roman" w:cs="Times New Roman"/>
        </w:rPr>
        <w:t>68,5</w:t>
      </w:r>
      <w:r w:rsidRPr="001409E0">
        <w:rPr>
          <w:rFonts w:ascii="Times New Roman" w:hAnsi="Times New Roman" w:cs="Times New Roman"/>
        </w:rPr>
        <w:t xml:space="preserve"> años y 5</w:t>
      </w:r>
      <w:r w:rsidR="000F63EB" w:rsidRPr="001409E0">
        <w:rPr>
          <w:rFonts w:ascii="Times New Roman" w:hAnsi="Times New Roman" w:cs="Times New Roman"/>
        </w:rPr>
        <w:t>6,3</w:t>
      </w:r>
      <w:r w:rsidRPr="001409E0">
        <w:rPr>
          <w:rFonts w:ascii="Times New Roman" w:hAnsi="Times New Roman" w:cs="Times New Roman"/>
        </w:rPr>
        <w:t>%</w:t>
      </w:r>
      <w:r w:rsidR="000F63EB" w:rsidRPr="001409E0">
        <w:rPr>
          <w:rFonts w:ascii="Times New Roman" w:hAnsi="Times New Roman" w:cs="Times New Roman"/>
        </w:rPr>
        <w:t xml:space="preserve"> </w:t>
      </w:r>
      <w:r w:rsidR="00A45134" w:rsidRPr="001409E0">
        <w:rPr>
          <w:rFonts w:ascii="Times New Roman" w:hAnsi="Times New Roman" w:cs="Times New Roman"/>
        </w:rPr>
        <w:t>fue</w:t>
      </w:r>
      <w:r w:rsidRPr="001409E0">
        <w:rPr>
          <w:rFonts w:ascii="Times New Roman" w:hAnsi="Times New Roman" w:cs="Times New Roman"/>
        </w:rPr>
        <w:t xml:space="preserve"> de sexo masculino. Un </w:t>
      </w:r>
      <w:bookmarkStart w:id="0" w:name="_Hlk148345391"/>
      <w:r w:rsidR="0002489C" w:rsidRPr="001409E0">
        <w:rPr>
          <w:rFonts w:ascii="Times New Roman" w:hAnsi="Times New Roman" w:cs="Times New Roman"/>
        </w:rPr>
        <w:t>21</w:t>
      </w:r>
      <w:r w:rsidR="000F63EB" w:rsidRPr="001409E0">
        <w:rPr>
          <w:rFonts w:ascii="Times New Roman" w:hAnsi="Times New Roman" w:cs="Times New Roman"/>
        </w:rPr>
        <w:t>,</w:t>
      </w:r>
      <w:r w:rsidR="0002489C" w:rsidRPr="001409E0">
        <w:rPr>
          <w:rFonts w:ascii="Times New Roman" w:hAnsi="Times New Roman" w:cs="Times New Roman"/>
        </w:rPr>
        <w:t>9</w:t>
      </w:r>
      <w:r w:rsidR="000F63EB" w:rsidRPr="001409E0">
        <w:rPr>
          <w:rFonts w:ascii="Times New Roman" w:hAnsi="Times New Roman" w:cs="Times New Roman"/>
        </w:rPr>
        <w:t>%</w:t>
      </w:r>
      <w:r w:rsidRPr="001409E0">
        <w:rPr>
          <w:rFonts w:ascii="Times New Roman" w:hAnsi="Times New Roman" w:cs="Times New Roman"/>
        </w:rPr>
        <w:t xml:space="preserve"> </w:t>
      </w:r>
      <w:bookmarkEnd w:id="0"/>
      <w:r w:rsidRPr="001409E0">
        <w:rPr>
          <w:rFonts w:ascii="Times New Roman" w:hAnsi="Times New Roman" w:cs="Times New Roman"/>
        </w:rPr>
        <w:t xml:space="preserve">consultó por primera vez con PS mayor o igual a </w:t>
      </w:r>
      <w:r w:rsidR="0002489C" w:rsidRPr="001409E0">
        <w:rPr>
          <w:rFonts w:ascii="Times New Roman" w:hAnsi="Times New Roman" w:cs="Times New Roman"/>
        </w:rPr>
        <w:t>2</w:t>
      </w:r>
      <w:r w:rsidRPr="001409E0">
        <w:rPr>
          <w:rFonts w:ascii="Times New Roman" w:hAnsi="Times New Roman" w:cs="Times New Roman"/>
        </w:rPr>
        <w:t xml:space="preserve">.  El </w:t>
      </w:r>
      <w:r w:rsidR="000F63EB" w:rsidRPr="001409E0">
        <w:rPr>
          <w:rFonts w:ascii="Times New Roman" w:hAnsi="Times New Roman" w:cs="Times New Roman"/>
        </w:rPr>
        <w:t xml:space="preserve">37,5% </w:t>
      </w:r>
      <w:r w:rsidRPr="001409E0">
        <w:rPr>
          <w:rFonts w:ascii="Times New Roman" w:hAnsi="Times New Roman" w:cs="Times New Roman"/>
        </w:rPr>
        <w:t xml:space="preserve">realizó una </w:t>
      </w:r>
      <w:r w:rsidR="002010A8">
        <w:rPr>
          <w:rFonts w:ascii="Times New Roman" w:hAnsi="Times New Roman" w:cs="Times New Roman"/>
        </w:rPr>
        <w:t>primera</w:t>
      </w:r>
      <w:r w:rsidRPr="001409E0">
        <w:rPr>
          <w:rFonts w:ascii="Times New Roman" w:hAnsi="Times New Roman" w:cs="Times New Roman"/>
        </w:rPr>
        <w:t xml:space="preserve"> línea de tratamiento y de</w:t>
      </w:r>
      <w:r w:rsidR="000F63EB" w:rsidRPr="001409E0">
        <w:rPr>
          <w:rFonts w:ascii="Times New Roman" w:hAnsi="Times New Roman" w:cs="Times New Roman"/>
        </w:rPr>
        <w:t>l total</w:t>
      </w:r>
      <w:r w:rsidRPr="001409E0">
        <w:rPr>
          <w:rFonts w:ascii="Times New Roman" w:hAnsi="Times New Roman" w:cs="Times New Roman"/>
        </w:rPr>
        <w:t xml:space="preserve"> </w:t>
      </w:r>
      <w:r w:rsidR="000F63EB" w:rsidRPr="001409E0">
        <w:rPr>
          <w:rFonts w:ascii="Times New Roman" w:hAnsi="Times New Roman" w:cs="Times New Roman"/>
        </w:rPr>
        <w:t>15,6%</w:t>
      </w:r>
      <w:r w:rsidRPr="001409E0">
        <w:rPr>
          <w:rFonts w:ascii="Times New Roman" w:hAnsi="Times New Roman" w:cs="Times New Roman"/>
        </w:rPr>
        <w:t xml:space="preserve"> inició segunda línea. Fallecieron </w:t>
      </w:r>
      <w:r w:rsidR="00690064" w:rsidRPr="001409E0">
        <w:rPr>
          <w:rFonts w:ascii="Times New Roman" w:hAnsi="Times New Roman" w:cs="Times New Roman"/>
        </w:rPr>
        <w:t xml:space="preserve">el </w:t>
      </w:r>
      <w:r w:rsidR="000F63EB" w:rsidRPr="001409E0">
        <w:rPr>
          <w:rFonts w:ascii="Times New Roman" w:hAnsi="Times New Roman" w:cs="Times New Roman"/>
        </w:rPr>
        <w:t xml:space="preserve">93,8% </w:t>
      </w:r>
      <w:r w:rsidR="00690064" w:rsidRPr="001409E0">
        <w:rPr>
          <w:rFonts w:ascii="Times New Roman" w:hAnsi="Times New Roman" w:cs="Times New Roman"/>
        </w:rPr>
        <w:t xml:space="preserve">de los </w:t>
      </w:r>
      <w:r w:rsidR="000F63EB" w:rsidRPr="001409E0">
        <w:rPr>
          <w:rFonts w:ascii="Times New Roman" w:hAnsi="Times New Roman" w:cs="Times New Roman"/>
        </w:rPr>
        <w:t xml:space="preserve">pacientes. </w:t>
      </w:r>
      <w:r w:rsidRPr="001409E0">
        <w:rPr>
          <w:rFonts w:ascii="Times New Roman" w:hAnsi="Times New Roman" w:cs="Times New Roman"/>
        </w:rPr>
        <w:t xml:space="preserve">La mediana de seguimiento fue de </w:t>
      </w:r>
      <w:r w:rsidRPr="001409E0">
        <w:rPr>
          <w:rFonts w:ascii="Times New Roman" w:eastAsia="Arial" w:hAnsi="Times New Roman" w:cs="Times New Roman"/>
          <w:highlight w:val="white"/>
        </w:rPr>
        <w:t>1</w:t>
      </w:r>
      <w:r w:rsidR="000F63EB" w:rsidRPr="001409E0">
        <w:rPr>
          <w:rFonts w:ascii="Times New Roman" w:eastAsia="Arial" w:hAnsi="Times New Roman" w:cs="Times New Roman"/>
          <w:highlight w:val="white"/>
        </w:rPr>
        <w:t>58</w:t>
      </w:r>
      <w:r w:rsidRPr="001409E0">
        <w:rPr>
          <w:rFonts w:ascii="Times New Roman" w:eastAsia="Arial" w:hAnsi="Times New Roman" w:cs="Times New Roman"/>
          <w:highlight w:val="white"/>
        </w:rPr>
        <w:t xml:space="preserve"> días</w:t>
      </w:r>
      <w:r w:rsidR="00B4529B">
        <w:rPr>
          <w:rFonts w:ascii="Times New Roman" w:eastAsia="Arial" w:hAnsi="Times New Roman" w:cs="Times New Roman"/>
          <w:highlight w:val="white"/>
        </w:rPr>
        <w:t xml:space="preserve"> (</w:t>
      </w:r>
      <w:r w:rsidRPr="001409E0">
        <w:rPr>
          <w:rFonts w:ascii="Times New Roman" w:eastAsia="Arial" w:hAnsi="Times New Roman" w:cs="Times New Roman"/>
          <w:highlight w:val="white"/>
        </w:rPr>
        <w:t>rango de 0</w:t>
      </w:r>
      <w:r w:rsidR="00B4529B">
        <w:rPr>
          <w:rFonts w:ascii="Times New Roman" w:eastAsia="Arial" w:hAnsi="Times New Roman" w:cs="Times New Roman"/>
          <w:highlight w:val="white"/>
        </w:rPr>
        <w:t>-</w:t>
      </w:r>
      <w:r w:rsidRPr="001409E0">
        <w:rPr>
          <w:rFonts w:ascii="Times New Roman" w:eastAsia="Arial" w:hAnsi="Times New Roman" w:cs="Times New Roman"/>
          <w:highlight w:val="white"/>
        </w:rPr>
        <w:t>3280</w:t>
      </w:r>
      <w:r w:rsidR="00B4529B">
        <w:rPr>
          <w:rFonts w:ascii="Times New Roman" w:eastAsia="Arial" w:hAnsi="Times New Roman" w:cs="Times New Roman"/>
          <w:highlight w:val="white"/>
        </w:rPr>
        <w:t xml:space="preserve"> días)</w:t>
      </w:r>
      <w:r w:rsidRPr="001409E0">
        <w:rPr>
          <w:rFonts w:ascii="Times New Roman" w:eastAsia="Arial" w:hAnsi="Times New Roman" w:cs="Times New Roman"/>
          <w:highlight w:val="white"/>
        </w:rPr>
        <w:t xml:space="preserve">. </w:t>
      </w:r>
    </w:p>
    <w:p w14:paraId="0000000A" w14:textId="77777777" w:rsidR="00B31C18" w:rsidRPr="001409E0" w:rsidRDefault="00000000" w:rsidP="000B1948">
      <w:pPr>
        <w:jc w:val="both"/>
        <w:rPr>
          <w:rFonts w:ascii="Times New Roman" w:hAnsi="Times New Roman" w:cs="Times New Roman"/>
          <w:u w:val="single"/>
        </w:rPr>
      </w:pPr>
      <w:r w:rsidRPr="001409E0">
        <w:rPr>
          <w:rFonts w:ascii="Times New Roman" w:hAnsi="Times New Roman" w:cs="Times New Roman"/>
          <w:u w:val="single"/>
        </w:rPr>
        <w:t>Discusión</w:t>
      </w:r>
    </w:p>
    <w:p w14:paraId="0000000B" w14:textId="6AE109F2" w:rsidR="00B31C18" w:rsidRPr="001409E0" w:rsidRDefault="00000000" w:rsidP="000B1948">
      <w:pPr>
        <w:jc w:val="both"/>
        <w:rPr>
          <w:rFonts w:ascii="Times New Roman" w:hAnsi="Times New Roman" w:cs="Times New Roman"/>
          <w:u w:val="single"/>
        </w:rPr>
      </w:pPr>
      <w:r w:rsidRPr="001409E0">
        <w:rPr>
          <w:rFonts w:ascii="Times New Roman" w:hAnsi="Times New Roman" w:cs="Times New Roman"/>
        </w:rPr>
        <w:t xml:space="preserve">De acuerdo a los resultados obtenidos, </w:t>
      </w:r>
      <w:r w:rsidR="002832DB" w:rsidRPr="001409E0">
        <w:rPr>
          <w:rFonts w:ascii="Times New Roman" w:hAnsi="Times New Roman" w:cs="Times New Roman"/>
        </w:rPr>
        <w:t xml:space="preserve">existe una correlación </w:t>
      </w:r>
      <w:r w:rsidRPr="001409E0">
        <w:rPr>
          <w:rFonts w:ascii="Times New Roman" w:hAnsi="Times New Roman" w:cs="Times New Roman"/>
        </w:rPr>
        <w:t>con los datos publicados en estudios de vida real</w:t>
      </w:r>
      <w:r w:rsidR="002832DB" w:rsidRPr="001409E0">
        <w:rPr>
          <w:rFonts w:ascii="Times New Roman" w:hAnsi="Times New Roman" w:cs="Times New Roman"/>
        </w:rPr>
        <w:t xml:space="preserve"> </w:t>
      </w:r>
      <w:r w:rsidR="00AE76DC" w:rsidRPr="001409E0">
        <w:rPr>
          <w:rFonts w:ascii="Times New Roman" w:hAnsi="Times New Roman" w:cs="Times New Roman"/>
        </w:rPr>
        <w:t>en los que el acceso</w:t>
      </w:r>
      <w:r w:rsidR="002832DB" w:rsidRPr="001409E0">
        <w:rPr>
          <w:rFonts w:ascii="Times New Roman" w:hAnsi="Times New Roman" w:cs="Times New Roman"/>
        </w:rPr>
        <w:t xml:space="preserve"> al tratamiento sistémico</w:t>
      </w:r>
      <w:r w:rsidR="00AE76DC" w:rsidRPr="001409E0">
        <w:rPr>
          <w:rFonts w:ascii="Times New Roman" w:hAnsi="Times New Roman" w:cs="Times New Roman"/>
        </w:rPr>
        <w:t xml:space="preserve"> es limitado </w:t>
      </w:r>
      <w:r w:rsidR="002832DB" w:rsidRPr="001409E0">
        <w:rPr>
          <w:rFonts w:ascii="Times New Roman" w:hAnsi="Times New Roman" w:cs="Times New Roman"/>
        </w:rPr>
        <w:t>debido al</w:t>
      </w:r>
      <w:r w:rsidR="00AE76DC" w:rsidRPr="001409E0">
        <w:rPr>
          <w:rFonts w:ascii="Times New Roman" w:hAnsi="Times New Roman" w:cs="Times New Roman"/>
        </w:rPr>
        <w:t xml:space="preserve"> </w:t>
      </w:r>
      <w:r w:rsidR="002832DB" w:rsidRPr="001409E0">
        <w:rPr>
          <w:rFonts w:ascii="Times New Roman" w:hAnsi="Times New Roman" w:cs="Times New Roman"/>
        </w:rPr>
        <w:t xml:space="preserve">mal </w:t>
      </w:r>
      <w:r w:rsidR="00AE76DC" w:rsidRPr="001409E0">
        <w:rPr>
          <w:rFonts w:ascii="Times New Roman" w:hAnsi="Times New Roman" w:cs="Times New Roman"/>
        </w:rPr>
        <w:t xml:space="preserve">estado general de los pacientes, </w:t>
      </w:r>
      <w:r w:rsidR="00361E29" w:rsidRPr="001409E0">
        <w:rPr>
          <w:rFonts w:ascii="Times New Roman" w:hAnsi="Times New Roman" w:cs="Times New Roman"/>
        </w:rPr>
        <w:t xml:space="preserve">a diferencia de </w:t>
      </w:r>
      <w:r w:rsidR="00BB41BA" w:rsidRPr="001409E0">
        <w:rPr>
          <w:rFonts w:ascii="Times New Roman" w:hAnsi="Times New Roman" w:cs="Times New Roman"/>
        </w:rPr>
        <w:t xml:space="preserve">los </w:t>
      </w:r>
      <w:r w:rsidRPr="001409E0">
        <w:rPr>
          <w:rFonts w:ascii="Times New Roman" w:hAnsi="Times New Roman" w:cs="Times New Roman"/>
        </w:rPr>
        <w:t xml:space="preserve">ensayos clínicos realizados en </w:t>
      </w:r>
      <w:r w:rsidR="00AE76DC" w:rsidRPr="001409E0">
        <w:rPr>
          <w:rFonts w:ascii="Times New Roman" w:hAnsi="Times New Roman" w:cs="Times New Roman"/>
        </w:rPr>
        <w:t>ámbitos</w:t>
      </w:r>
      <w:r w:rsidRPr="001409E0">
        <w:rPr>
          <w:rFonts w:ascii="Times New Roman" w:hAnsi="Times New Roman" w:cs="Times New Roman"/>
        </w:rPr>
        <w:t xml:space="preserve"> controlados</w:t>
      </w:r>
      <w:r w:rsidR="00AE76DC" w:rsidRPr="001409E0">
        <w:rPr>
          <w:rFonts w:ascii="Times New Roman" w:hAnsi="Times New Roman" w:cs="Times New Roman"/>
        </w:rPr>
        <w:t xml:space="preserve">. </w:t>
      </w:r>
      <w:r w:rsidRPr="001409E0">
        <w:rPr>
          <w:rFonts w:ascii="Times New Roman" w:hAnsi="Times New Roman" w:cs="Times New Roman"/>
        </w:rPr>
        <w:t xml:space="preserve">Sin embargo, estos hallazgos deben interpretarse en contexto de nuestra práctica institucional ya que se trata de un análisis retrospectivo limitado a un periodo acotado de 5 años y de un solo centro. </w:t>
      </w:r>
    </w:p>
    <w:p w14:paraId="0000000C" w14:textId="77777777" w:rsidR="00B31C18" w:rsidRPr="001409E0" w:rsidRDefault="00000000" w:rsidP="000B1948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  <w:u w:val="single"/>
        </w:rPr>
        <w:t>Conclusión</w:t>
      </w:r>
    </w:p>
    <w:p w14:paraId="4CFD3BFE" w14:textId="5D8BEE62" w:rsidR="00720C16" w:rsidRPr="001409E0" w:rsidRDefault="00690064" w:rsidP="00720C16">
      <w:pPr>
        <w:jc w:val="both"/>
        <w:rPr>
          <w:rFonts w:ascii="Times New Roman" w:hAnsi="Times New Roman" w:cs="Times New Roman"/>
        </w:rPr>
      </w:pPr>
      <w:r w:rsidRPr="001409E0">
        <w:rPr>
          <w:rFonts w:ascii="Times New Roman" w:hAnsi="Times New Roman" w:cs="Times New Roman"/>
        </w:rPr>
        <w:t xml:space="preserve">El </w:t>
      </w:r>
      <w:r w:rsidR="00FA6A6E">
        <w:rPr>
          <w:rFonts w:ascii="Times New Roman" w:hAnsi="Times New Roman" w:cs="Times New Roman"/>
        </w:rPr>
        <w:t xml:space="preserve">impacto del </w:t>
      </w:r>
      <w:r w:rsidRPr="001409E0">
        <w:rPr>
          <w:rFonts w:ascii="Times New Roman" w:hAnsi="Times New Roman" w:cs="Times New Roman"/>
        </w:rPr>
        <w:t>rápido deterioro clínico</w:t>
      </w:r>
      <w:r w:rsidR="000E113F" w:rsidRPr="001409E0">
        <w:rPr>
          <w:rFonts w:ascii="Times New Roman" w:hAnsi="Times New Roman" w:cs="Times New Roman"/>
        </w:rPr>
        <w:t xml:space="preserve"> desde la primera consulta</w:t>
      </w:r>
      <w:r w:rsidRPr="001409E0">
        <w:rPr>
          <w:rFonts w:ascii="Times New Roman" w:hAnsi="Times New Roman" w:cs="Times New Roman"/>
        </w:rPr>
        <w:t xml:space="preserve"> y el mal PS fueron las principales causas por las que el 62,5% de la población no logró acceder a un tratamiento sistémico. No obstante</w:t>
      </w:r>
      <w:r w:rsidR="00720C16" w:rsidRPr="001409E0">
        <w:rPr>
          <w:rFonts w:ascii="Times New Roman" w:hAnsi="Times New Roman" w:cs="Times New Roman"/>
        </w:rPr>
        <w:t xml:space="preserve">, es necesario continuar con el registro de datos con buena calidad de las mediciones, para poder tomar mejores decisiones en base a la realidad de los pacientes. </w:t>
      </w:r>
    </w:p>
    <w:p w14:paraId="4C096CF1" w14:textId="4A2AD331" w:rsidR="0028179C" w:rsidRPr="007F18EB" w:rsidRDefault="0028179C">
      <w:pPr>
        <w:jc w:val="both"/>
        <w:rPr>
          <w:rFonts w:ascii="Times New Roman" w:hAnsi="Times New Roman" w:cs="Times New Roman"/>
        </w:rPr>
      </w:pPr>
    </w:p>
    <w:sectPr w:rsidR="0028179C" w:rsidRPr="007F18EB" w:rsidSect="007F18EB">
      <w:pgSz w:w="12240" w:h="15840"/>
      <w:pgMar w:top="993" w:right="1183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18"/>
    <w:rsid w:val="0002489C"/>
    <w:rsid w:val="000B1948"/>
    <w:rsid w:val="000D7199"/>
    <w:rsid w:val="000E113F"/>
    <w:rsid w:val="000E2148"/>
    <w:rsid w:val="000F63EB"/>
    <w:rsid w:val="000F686D"/>
    <w:rsid w:val="0011790A"/>
    <w:rsid w:val="001409E0"/>
    <w:rsid w:val="00167B0D"/>
    <w:rsid w:val="00176B3F"/>
    <w:rsid w:val="002010A8"/>
    <w:rsid w:val="0028179C"/>
    <w:rsid w:val="002832DB"/>
    <w:rsid w:val="002968C6"/>
    <w:rsid w:val="003317BC"/>
    <w:rsid w:val="00361E29"/>
    <w:rsid w:val="003F4E6B"/>
    <w:rsid w:val="006710C4"/>
    <w:rsid w:val="00690064"/>
    <w:rsid w:val="006A2F7F"/>
    <w:rsid w:val="00720C16"/>
    <w:rsid w:val="007952BF"/>
    <w:rsid w:val="007A0EA8"/>
    <w:rsid w:val="007F18EB"/>
    <w:rsid w:val="00800119"/>
    <w:rsid w:val="00882E66"/>
    <w:rsid w:val="00A45134"/>
    <w:rsid w:val="00AE76DC"/>
    <w:rsid w:val="00AF2740"/>
    <w:rsid w:val="00B31C18"/>
    <w:rsid w:val="00B4529B"/>
    <w:rsid w:val="00B9222C"/>
    <w:rsid w:val="00BB41BA"/>
    <w:rsid w:val="00BD13E3"/>
    <w:rsid w:val="00BE6DF8"/>
    <w:rsid w:val="00C21BE0"/>
    <w:rsid w:val="00C5220A"/>
    <w:rsid w:val="00C531B9"/>
    <w:rsid w:val="00C748DE"/>
    <w:rsid w:val="00D0574D"/>
    <w:rsid w:val="00E368BC"/>
    <w:rsid w:val="00E7549A"/>
    <w:rsid w:val="00E94354"/>
    <w:rsid w:val="00ED400F"/>
    <w:rsid w:val="00F40162"/>
    <w:rsid w:val="00F54C45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93AE"/>
  <w15:docId w15:val="{7994B3D2-B81F-4B9A-B83D-21E9EDAA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Jz7G0MCBYaoa+pUEjY2zJOWJA==">CgMxLjA4AHIhMWY0Q2hQbzNZM0lHQXVZOU41UFNTbHJmWFpMNm9ZTEQ3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2023-10-16T22:22:00Z</dcterms:created>
  <dcterms:modified xsi:type="dcterms:W3CDTF">2023-10-16T23:03:00Z</dcterms:modified>
</cp:coreProperties>
</file>